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80286微机系统分析</w:t>
      </w:r>
    </w:p>
    <w:p>
      <w:r>
        <w:rPr>
          <w:rFonts w:ascii="宋体" w:hAnsi="宋体" w:eastAsia="宋体"/>
          <w:sz w:val="24"/>
        </w:rPr>
        <w:t>朱传乃，金国培编著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80286微机系统分析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朱传乃，金国培编著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北京中科院计算所第十四研究室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本书出售、求购地址：https://www.jiaokey.com/book/detail/10909885.html</w:t>
      </w:r>
    </w:p>
    <w:p>
      <w:r>
        <w:t>更多相关图书推荐：https://www.jiaokey.com</w:t>
      </w:r>
    </w:p>
    <w:p>
      <w:r>
        <w:t>朱传乃，金国培编著 其他作品：https://www.jiaokey.com/tag/朱传乃，金国培编著.html</w:t>
      </w:r>
    </w:p>
    <w:p>
      <w:r>
        <w:t>北京中科院计算所第十四研究室 出版图书：https://www.jiaokey.com/tag/北京中科院计算所第十四研究室.html</w:t>
      </w:r>
    </w:p>
    <w:p>
      <w:r>
        <w:t>关键词搜索：https://www.jiaokey.com/tag/80286微机系统分析.html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