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书名：《管壳式换热器  GB151-1999》标准释义</w:t>
      </w:r>
    </w:p>
    <w:p>
      <w:r>
        <w:t>作者：全国压力容器标准化技术委员会编</w:t>
      </w:r>
    </w:p>
    <w:p>
      <w:r>
        <w:t>出版社：昆明：云南科学技术出版社</w:t>
      </w:r>
    </w:p>
    <w:p>
      <w:r>
        <w:t>出版日期：2000.12</w:t>
      </w:r>
    </w:p>
    <w:p>
      <w:r>
        <w:t>总页数：107</w:t>
      </w:r>
    </w:p>
    <w:p>
      <w:r>
        <w:t>更多请访问教客网: www.jiaokey.com</w:t>
      </w:r>
    </w:p>
    <w:p>
      <w:r>
        <w:t>《管壳式换热器  GB151-1999》标准释义 评论地址：https://www.jiaokey.com/book/detail/10905151.html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