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书名：化学浆及半化学浆连续蒸煮设备</w:t>
      </w:r>
    </w:p>
    <w:p>
      <w:r>
        <w:t>作者：（苏）戈尔鲍夫斯基Б.Г.等著；苏在祯译</w:t>
      </w:r>
    </w:p>
    <w:p>
      <w:r>
        <w:t>出版社：轻工业出版社</w:t>
      </w:r>
    </w:p>
    <w:p>
      <w:r>
        <w:t>出版日期：1965.01</w:t>
      </w:r>
    </w:p>
    <w:p>
      <w:r>
        <w:t>总页数：82</w:t>
      </w:r>
    </w:p>
    <w:p>
      <w:r>
        <w:t>更多请访问教客网: www.jiaokey.com</w:t>
      </w:r>
    </w:p>
    <w:p>
      <w:r>
        <w:t>化学浆及半化学浆连续蒸煮设备 评论地址：https://www.jiaokey.com/book/detail/10904192.html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