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书名：大范围变分学 Marston Morse理论</w:t>
      </w:r>
    </w:p>
    <w:p>
      <w:r>
        <w:t>作者:H.赛弗尔（H.Seiferl），W.施雷法（W.Threlfall）著；江嘉禾译</w:t>
      </w:r>
    </w:p>
    <w:p>
      <w:r>
        <w:t>出版社:上海：上海科学技术出版社</w:t>
      </w:r>
    </w:p>
    <w:p>
      <w:r>
        <w:t>出版日期：1963.11</w:t>
      </w:r>
    </w:p>
    <w:p>
      <w:r>
        <w:t>总页数：128</w:t>
      </w:r>
    </w:p>
    <w:p>
      <w:r>
        <w:t>更多请访问教客网:www.jiaokey.com</w:t>
      </w:r>
    </w:p>
    <w:p>
      <w:r>
        <w:t>大范围变分学 Marston Morse理论评论地址：https://www.jiaokey.com/book/detail/10904168.html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