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书名：激波和人</w:t>
      </w:r>
    </w:p>
    <w:p>
      <w:r>
        <w:t>作者：（加拿大）I.I.格拉斯著；董务民，梁锡智等译</w:t>
      </w:r>
    </w:p>
    <w:p>
      <w:r>
        <w:t>出版社：北京：科学普及出版社</w:t>
      </w:r>
    </w:p>
    <w:p>
      <w:r>
        <w:t>出版日期：1984.08</w:t>
      </w:r>
    </w:p>
    <w:p>
      <w:r>
        <w:t>总页数：187</w:t>
      </w:r>
    </w:p>
    <w:p>
      <w:r>
        <w:t>更多请访问教客网: www.jiaokey.com</w:t>
      </w:r>
    </w:p>
    <w:p>
      <w:r>
        <w:t>激波和人 评论地址：https://www.jiaokey.com/book/detail/10903502.html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