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书名：房屋的许可沉降量</w:t>
      </w:r>
    </w:p>
    <w:p>
      <w:r>
        <w:t>作者：（英）斯堪普敦，A.W.，（加）麦唐纳，D.H.著；蒋纬译</w:t>
      </w:r>
    </w:p>
    <w:p>
      <w:r>
        <w:t>出版社：北京：建筑工程出版社</w:t>
      </w:r>
    </w:p>
    <w:p>
      <w:r>
        <w:t>出版日期：1959.11</w:t>
      </w:r>
    </w:p>
    <w:p>
      <w:r>
        <w:t>总页数：90</w:t>
      </w:r>
    </w:p>
    <w:p>
      <w:r>
        <w:t>更多请访问教客网: www.jiaokey.com</w:t>
      </w:r>
    </w:p>
    <w:p>
      <w:r>
        <w:t>房屋的许可沉降量 评论地址：https://www.jiaokey.com/book/detail/10902358.html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