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 事业  未来——和青年朋友谈理想</w:t>
      </w:r>
    </w:p>
    <w:p>
      <w:r>
        <w:rPr>
          <w:rFonts w:ascii="宋体" w:hAnsi="宋体" w:eastAsia="宋体"/>
          <w:sz w:val="24"/>
        </w:rPr>
        <w:t>陈雪良  石俊升著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 事业  未来——和青年朋友谈理想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  石俊升著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本书出售、求购地址：https://www.jiaokey.com/book/detail/10902305.html</w:t>
      </w:r>
    </w:p>
    <w:p>
      <w:r>
        <w:t>更多相关图书推荐：https://www.jiaokey.com</w:t>
      </w:r>
    </w:p>
    <w:p>
      <w:r>
        <w:t>陈雪良  石俊升著 其他作品：https://www.jiaokey.com/tag/陈雪良  石俊升著.html</w:t>
      </w:r>
    </w:p>
    <w:p>
      <w:r>
        <w:t>中国青年出版社 出版图书：https://www.jiaokey.com/tag/中国青年出版社.html</w:t>
      </w:r>
    </w:p>
    <w:p>
      <w:r>
        <w:t>关键词搜索：https://www.jiaokey.com/tag/生命  事业  未来——和青年朋友谈理想.html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