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书名：棉纺织普通工艺学</w:t>
      </w:r>
    </w:p>
    <w:p>
      <w:r>
        <w:t>作者：（苏）布特尼科夫（В.И.Будников）著；中央人民政府纺织工业部翻译科译</w:t>
      </w:r>
    </w:p>
    <w:p>
      <w:r>
        <w:t>出版社：北京：纺织工业出版社</w:t>
      </w:r>
    </w:p>
    <w:p>
      <w:r>
        <w:t>出版日期：1954</w:t>
      </w:r>
    </w:p>
    <w:p>
      <w:r>
        <w:t>总页数：294</w:t>
      </w:r>
    </w:p>
    <w:p>
      <w:r>
        <w:t>更多请访问教客网: www.jiaokey.com</w:t>
      </w:r>
    </w:p>
    <w:p>
      <w:r>
        <w:t>棉纺织普通工艺学 评论地址：https://www.jiaokey.com/book/detail/10902044.html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