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书名：化纤印染设备不锈钢材料选用与焊接</w:t>
      </w:r>
    </w:p>
    <w:p>
      <w:r>
        <w:t>作者：纺织工业部机械局主编</w:t>
      </w:r>
    </w:p>
    <w:p>
      <w:r>
        <w:t>出版社：北京：纺织工业出版社</w:t>
      </w:r>
    </w:p>
    <w:p>
      <w:r>
        <w:t>出版日期：1980.12</w:t>
      </w:r>
    </w:p>
    <w:p>
      <w:r>
        <w:t>总页数：539</w:t>
      </w:r>
    </w:p>
    <w:p>
      <w:r>
        <w:t>更多请访问教客网: www.jiaokey.com</w:t>
      </w:r>
    </w:p>
    <w:p>
      <w:r>
        <w:t>化纤印染设备不锈钢材料选用与焊接 评论地址：https://www.jiaokey.com/book/detail/10902012.html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