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</w:t>
      </w:r>
    </w:p>
    <w:p>
      <w:r>
        <w:t>作者：唐贤远，刘岐山编著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总页数：291</w:t>
      </w:r>
    </w:p>
    <w:p>
      <w:r>
        <w:t>更多请访问教客网: www.jiaokey.com</w:t>
      </w:r>
    </w:p>
    <w:p>
      <w:r>
        <w:t>传感器原理及应用 评论地址：https://www.jiaokey.com/book/detail/10901036.html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