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书名：贯流式水轮发电机组及其选择方法</w:t>
      </w:r>
    </w:p>
    <w:p>
      <w:r>
        <w:t>作者：田树棠编著</w:t>
      </w:r>
    </w:p>
    <w:p>
      <w:r>
        <w:t>出版社：北京：中国电力出版社</w:t>
      </w:r>
    </w:p>
    <w:p>
      <w:r>
        <w:t>出版日期：2000.05</w:t>
      </w:r>
    </w:p>
    <w:p>
      <w:r>
        <w:t>总页数：225</w:t>
      </w:r>
    </w:p>
    <w:p>
      <w:r>
        <w:t>更多请访问教客网: www.jiaokey.com</w:t>
      </w:r>
    </w:p>
    <w:p>
      <w:r>
        <w:t>贯流式水轮发电机组及其选择方法 评论地址：https://www.jiaokey.com/book/detail/10900968.html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