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数控机床数控系统维修技术与实例</w:t>
      </w:r>
    </w:p>
    <w:p>
      <w:r>
        <w:rPr>
          <w:rFonts w:ascii="宋体" w:hAnsi="宋体" w:eastAsia="宋体"/>
          <w:sz w:val="24"/>
        </w:rPr>
        <w:t>沈兵主编；《数控机床数控系统维修技术与实例》编委会编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数控机床数控系统维修技术与实例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沈兵主编；《数控机床数控系统维修技术与实例》编委会编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本书出售、求购地址：https://www.jiaokey.com/book/detail/10900865.html</w:t>
      </w:r>
    </w:p>
    <w:p>
      <w:r>
        <w:t>更多相关图书推荐：https://www.jiaokey.com</w:t>
      </w:r>
    </w:p>
    <w:p>
      <w:r>
        <w:t>沈兵主编；《数控机床数控系统维修技术与实例》编委会编 其他作品：https://www.jiaokey.com/tag/沈兵主编；《数控机床数控系统维修技术与实例》编委会编.html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关键词搜索：https://www.jiaokey.com/tag/数控机床数控系统维修技术与实例.html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