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书名：父女俩  体已钱  赶老汉  现代戏曲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出版日期：1965.04</w:t>
      </w:r>
    </w:p>
    <w:p>
      <w:r>
        <w:t>总页数：67</w:t>
      </w:r>
    </w:p>
    <w:p>
      <w:r>
        <w:t>更多请访问教客网: www.jiaokey.com</w:t>
      </w:r>
    </w:p>
    <w:p>
      <w:r>
        <w:t>父女俩  体已钱  赶老汉  现代戏曲 评论地址：https://www.jiaokey.com/book/detail/10899435.html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