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书名：列宁是党报的编辑者和组织者</w:t>
      </w:r>
    </w:p>
    <w:p>
      <w:r>
        <w:t>作者:（苏）克鲁普斯卡娅（Н.К.Крупская）著；焦桐译</w:t>
      </w:r>
    </w:p>
    <w:p>
      <w:r>
        <w:t>出版社:上海：上海人民出版社</w:t>
      </w:r>
    </w:p>
    <w:p>
      <w:r>
        <w:t>出版日期：1958.03</w:t>
      </w:r>
    </w:p>
    <w:p>
      <w:r>
        <w:t>总页数：75</w:t>
      </w:r>
    </w:p>
    <w:p>
      <w:r>
        <w:t>更多请访问教客网:www.jiaokey.com</w:t>
      </w:r>
    </w:p>
    <w:p>
      <w:r>
        <w:t>列宁是党报的编辑者和组织者评论地址：https://www.jiaokey.com/book/detail/10899160.html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