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书名：图书分类法问题研究资料</w:t>
      </w:r>
    </w:p>
    <w:p>
      <w:r>
        <w:t>作者：中央人民政府文化部文物局编</w:t>
      </w:r>
    </w:p>
    <w:p>
      <w:r>
        <w:t>出版社：中央人民政府文化部文物局</w:t>
      </w:r>
    </w:p>
    <w:p>
      <w:r>
        <w:t>出版日期：1950.12</w:t>
      </w:r>
    </w:p>
    <w:p>
      <w:r>
        <w:t>总页数：177</w:t>
      </w:r>
    </w:p>
    <w:p>
      <w:r>
        <w:t>更多请访问教客网: www.jiaokey.com</w:t>
      </w:r>
    </w:p>
    <w:p>
      <w:r>
        <w:t>图书分类法问题研究资料 评论地址：https://www.jiaokey.com/book/detail/10898723.html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