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区检察长的权利与义务及其工作组织</w:t>
      </w:r>
    </w:p>
    <w:p>
      <w:r>
        <w:rPr>
          <w:rFonts w:ascii="宋体" w:hAnsi="宋体" w:eastAsia="宋体"/>
          <w:sz w:val="24"/>
        </w:rPr>
        <w:t>（苏）列别吉斯基著  贾宝廉译  王之相校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区检察长的权利与义务及其工作组织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（苏）列别吉斯基著  贾宝廉译  王之相校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本书出售、求购地址：https://www.jiaokey.com/book/detail/10898372.html</w:t>
      </w:r>
    </w:p>
    <w:p>
      <w:r>
        <w:t>更多相关图书推荐：https://www.jiaokey.com</w:t>
      </w:r>
    </w:p>
    <w:p>
      <w:r>
        <w:t>（苏）列别吉斯基著  贾宝廉译  王之相校 其他作品：https://www.jiaokey.com/tag/（苏）列别吉斯基著  贾宝廉译  王之相校.html</w:t>
      </w:r>
    </w:p>
    <w:p>
      <w:r>
        <w:t>人民出版社 出版图书：https://www.jiaokey.com/tag/人民出版社.html</w:t>
      </w:r>
    </w:p>
    <w:p>
      <w:r>
        <w:t>关键词搜索：https://www.jiaokey.com/tag/区检察长的权利与义务及其工作组织.html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