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书名：水·空气·电</w:t>
      </w:r>
    </w:p>
    <w:p>
      <w:r>
        <w:t>作者：（苏）斯卡特金（М.Н.Скатмин）撰；王汶译</w:t>
      </w:r>
    </w:p>
    <w:p>
      <w:r>
        <w:t>出版社：开明书店</w:t>
      </w:r>
    </w:p>
    <w:p>
      <w:r>
        <w:t>出版日期：1952</w:t>
      </w:r>
    </w:p>
    <w:p>
      <w:r>
        <w:t>总页数：122</w:t>
      </w:r>
    </w:p>
    <w:p>
      <w:r>
        <w:t>更多请访问教客网: www.jiaokey.com</w:t>
      </w:r>
    </w:p>
    <w:p>
      <w:r>
        <w:t>水·空气·电 评论地址：https://www.jiaokey.com/book/detail/10897548.html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