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生产长一寸</w:t>
      </w:r>
    </w:p>
    <w:p>
      <w:r>
        <w:rPr>
          <w:rFonts w:ascii="宋体" w:hAnsi="宋体" w:eastAsia="宋体"/>
          <w:sz w:val="24"/>
        </w:rPr>
        <w:t>郭玉儒，张德林，赵绍琦，刘同炘，秦振江，石则励，汪文泽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生产长一寸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郭玉儒，张德林，赵绍琦，刘同炘，秦振江，石则励，汪文泽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本书出售、求购地址：https://www.jiaokey.com/book/detail/10897438.html</w:t>
      </w:r>
    </w:p>
    <w:p>
      <w:r>
        <w:t>更多相关图书推荐：https://www.jiaokey.com</w:t>
      </w:r>
    </w:p>
    <w:p>
      <w:r>
        <w:t>郭玉儒，张德林，赵绍琦，刘同炘，秦振江，石则励，汪文泽 其他作品：https://www.jiaokey.com/tag/郭玉儒，张德林，赵绍琦，刘同炘，秦振江，石则励，汪文泽.html</w:t>
      </w:r>
    </w:p>
    <w:p>
      <w:r>
        <w:t>工人出版社 出版图书：https://www.jiaokey.com/tag/工人出版社.html</w:t>
      </w:r>
    </w:p>
    <w:p>
      <w:r>
        <w:t>关键词搜索：https://www.jiaokey.com/tag/生产长一寸.html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