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书名：自然规律与社会规律的唯物观</w:t>
      </w:r>
    </w:p>
    <w:p>
      <w:r>
        <w:t>作者：严北漠著</w:t>
      </w:r>
    </w:p>
    <w:p>
      <w:r>
        <w:t>出版社：上海：上海人民出版社</w:t>
      </w:r>
    </w:p>
    <w:p>
      <w:r>
        <w:t>出版日期：1958.03</w:t>
      </w:r>
    </w:p>
    <w:p>
      <w:r>
        <w:t>总页数：105</w:t>
      </w:r>
    </w:p>
    <w:p>
      <w:r>
        <w:t>更多请访问教客网: www.jiaokey.com</w:t>
      </w:r>
    </w:p>
    <w:p>
      <w:r>
        <w:t>自然规律与社会规律的唯物观 评论地址：https://www.jiaokey.com/book/detail/10897404.html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