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江郎骄子  江山寓外专家录</w:t>
      </w:r>
    </w:p>
    <w:p>
      <w:r>
        <w:rPr>
          <w:rFonts w:ascii="宋体" w:hAnsi="宋体" w:eastAsia="宋体"/>
          <w:sz w:val="24"/>
        </w:rPr>
        <w:t>中国人民政治协商会议江山市委员会文史资料委员会编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江郎骄子  江山寓外专家录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中国人民政治协商会议江山市委员会文史资料委员会编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学者(学科:生平事迹地点:江山市年代:现代)专家(学科:生平事迹地点:江山市年代:现代)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本书出售、求购地址：https://www.jiaokey.com/book/detail/10895556.html</w:t>
      </w:r>
    </w:p>
    <w:p>
      <w:r>
        <w:t>更多相关图书推荐：https://www.jiaokey.com</w:t>
      </w:r>
    </w:p>
    <w:p>
      <w:r>
        <w:t>中国人民政治协商会议江山市委员会文史资料委员会编 其他作品：https://www.jiaokey.com/tag/中国人民政治协商会议江山市委员会文史资料委员会编.html</w:t>
      </w:r>
    </w:p>
    <w:p>
      <w:r>
        <w:t>北京:中国文史出版社,1997.10 出版图书：https://www.jiaokey.com/tag/北京:中国文史出版社,1997.10.html</w:t>
      </w:r>
    </w:p>
    <w:p>
      <w:r>
        <w:t>关键词搜索：https://www.jiaokey.com/tag/学者(学科:生平事迹地点:江山市年代:现代)专家(学科:生平事迹地点:江山市年代:现代).html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