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书名：0-3岁宝宝智力开发</w:t>
      </w:r>
    </w:p>
    <w:p>
      <w:r>
        <w:t>作者：《育儿生活杂志》编辑部编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0-3岁宝宝智力开发 评论地址：https://www.jiaokey.com/book/detail/10895444.html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