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书名：思想学术艺术与百家争鸣</w:t>
      </w:r>
    </w:p>
    <w:p>
      <w:r>
        <w:t>作者：江诗顿著；中国文化协会主编</w:t>
      </w:r>
    </w:p>
    <w:p>
      <w:r>
        <w:t>出版社：文光书局</w:t>
      </w:r>
    </w:p>
    <w:p>
      <w:r>
        <w:t>出版日期：1958.04</w:t>
      </w:r>
    </w:p>
    <w:p>
      <w:r>
        <w:t>总页数：119</w:t>
      </w:r>
    </w:p>
    <w:p>
      <w:r>
        <w:t>更多请访问教客网: www.jiaokey.com</w:t>
      </w:r>
    </w:p>
    <w:p>
      <w:r>
        <w:t>思想学术艺术与百家争鸣 评论地址：https://www.jiaokey.com/book/detail/10893687.html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