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书名：毕加索、马蒂斯论艺术</w:t>
      </w:r>
    </w:p>
    <w:p>
      <w:r>
        <w:t>作者：（西）毕加索，（法）马蒂斯著述；陈训明编译</w:t>
      </w:r>
    </w:p>
    <w:p>
      <w:r>
        <w:t>出版社：长沙：湖南美术出版社</w:t>
      </w:r>
    </w:p>
    <w:p>
      <w:r>
        <w:t>出版日期：2000.06</w:t>
      </w:r>
    </w:p>
    <w:p>
      <w:r>
        <w:t>总页数：115</w:t>
      </w:r>
    </w:p>
    <w:p>
      <w:r>
        <w:t>更多请访问教客网: www.jiaokey.com</w:t>
      </w:r>
    </w:p>
    <w:p>
      <w:r>
        <w:t>毕加索、马蒂斯论艺术 评论地址：https://www.jiaokey.com/book/detail/10892147.html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