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书名：灰色系统理论及其在机械工程中的应用</w:t>
      </w:r>
    </w:p>
    <w:p>
      <w:r>
        <w:t>作者：罗佑新，张龙庭等编著</w:t>
      </w:r>
    </w:p>
    <w:p>
      <w:r>
        <w:t>出版社：长沙：国防科技大学出版社</w:t>
      </w:r>
    </w:p>
    <w:p>
      <w:r>
        <w:t>出版日期：2001.12</w:t>
      </w:r>
    </w:p>
    <w:p>
      <w:r>
        <w:t>总页数：179</w:t>
      </w:r>
    </w:p>
    <w:p>
      <w:r>
        <w:t>更多请访问教客网: www.jiaokey.com</w:t>
      </w:r>
    </w:p>
    <w:p>
      <w:r>
        <w:t>灰色系统理论及其在机械工程中的应用 评论地址：https://www.jiaokey.com/book/detail/10892093.html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