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书名：怎样在企业中组织社会主义竞赛</w:t>
      </w:r>
    </w:p>
    <w:p>
      <w:r>
        <w:t>作者：（苏）昌格利（И.Чангли）撰；张伯刚译</w:t>
      </w:r>
    </w:p>
    <w:p>
      <w:r>
        <w:t>出版社：工人出版社</w:t>
      </w:r>
    </w:p>
    <w:p>
      <w:r>
        <w:t>出版日期：1953.11</w:t>
      </w:r>
    </w:p>
    <w:p>
      <w:r>
        <w:t>总页数：86</w:t>
      </w:r>
    </w:p>
    <w:p>
      <w:r>
        <w:t>更多请访问教客网: www.jiaokey.com</w:t>
      </w:r>
    </w:p>
    <w:p>
      <w:r>
        <w:t>怎样在企业中组织社会主义竞赛 评论地址：https://www.jiaokey.com/book/detail/10891309.html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