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书名：基本建设施工计划</w:t>
      </w:r>
    </w:p>
    <w:p>
      <w:r>
        <w:t>作者：（苏）拉宾诺维奇（В.Рабинович）撰；安士泰等译</w:t>
      </w:r>
    </w:p>
    <w:p>
      <w:r>
        <w:t>出版社：重工业出版社</w:t>
      </w:r>
    </w:p>
    <w:p>
      <w:r>
        <w:t>出版日期：1953.02</w:t>
      </w:r>
    </w:p>
    <w:p>
      <w:r>
        <w:t>总页数：166</w:t>
      </w:r>
    </w:p>
    <w:p>
      <w:r>
        <w:t>更多请访问教客网: www.jiaokey.com</w:t>
      </w:r>
    </w:p>
    <w:p>
      <w:r>
        <w:t>基本建设施工计划 评论地址：https://www.jiaokey.com/book/detail/10890835.html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