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计划收购和计划供应讲话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计划收购和计划供应讲话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本书出售、求购地址：https://www.jiaokey.com/book/detail/10888387.html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关键词搜索：https://www.jiaokey.com/tag/计划收购和计划供应讲话.html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