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书名：糖烟酒商品养护知识</w:t>
      </w:r>
    </w:p>
    <w:p>
      <w:r>
        <w:t>作者：中国糖业烟酒公司，商业部储运局编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总页数：118</w:t>
      </w:r>
    </w:p>
    <w:p>
      <w:r>
        <w:t>更多请访问教客网: www.jiaokey.com</w:t>
      </w:r>
    </w:p>
    <w:p>
      <w:r>
        <w:t>糖烟酒商品养护知识 评论地址：https://www.jiaokey.com/book/detail/10888354.html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