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书名：谈苏联青年的道德面貌</w:t>
      </w:r>
    </w:p>
    <w:p>
      <w:r>
        <w:t>作者：（苏）包德列夫（Н.И.Болдырев）著；陈侠译</w:t>
      </w:r>
    </w:p>
    <w:p>
      <w:r>
        <w:t>出版社：北京：中国青年出版社</w:t>
      </w:r>
    </w:p>
    <w:p>
      <w:r>
        <w:t>出版日期：1955.08</w:t>
      </w:r>
    </w:p>
    <w:p>
      <w:r>
        <w:t>总页数：86</w:t>
      </w:r>
    </w:p>
    <w:p>
      <w:r>
        <w:t>更多请访问教客网: www.jiaokey.com</w:t>
      </w:r>
    </w:p>
    <w:p>
      <w:r>
        <w:t>谈苏联青年的道德面貌 评论地址：https://www.jiaokey.com/book/detail/10887904.html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