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印加人  黄金和荣耀的主人</w:t>
      </w:r>
    </w:p>
    <w:p>
      <w:r>
        <w:rPr>
          <w:rFonts w:ascii="宋体" w:hAnsi="宋体" w:eastAsia="宋体"/>
          <w:sz w:val="24"/>
        </w:rPr>
        <w:t>（美）戴尔·布朗（Dale M.Brown）主编；段长城译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印加人  黄金和荣耀的主人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（美）戴尔·布朗（Dale M.Brown）主编；段长城译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北京：华夏出版社；南宁：广西人民出版社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本书出售、求购地址：https://www.jiaokey.com/book/detail/10887274.html</w:t>
      </w:r>
    </w:p>
    <w:p>
      <w:r>
        <w:t>更多相关图书推荐：https://www.jiaokey.com</w:t>
      </w:r>
    </w:p>
    <w:p>
      <w:r>
        <w:t>（美）戴尔·布朗（Dale M.Brown）主编；段长城译 其他作品：https://www.jiaokey.com/tag/（美）戴尔·布朗（Dale M.Brown）主编；段长城译.html</w:t>
      </w:r>
    </w:p>
    <w:p>
      <w:r>
        <w:t>北京：华夏出版社；南宁：广西人民出版社 出版图书：https://www.jiaokey.com/tag/北京：华夏出版社；南宁：广西人民出版社.html</w:t>
      </w:r>
    </w:p>
    <w:p>
      <w:r>
        <w:t>关键词搜索：https://www.jiaokey.com/tag/印加人  黄金和荣耀的主人.html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