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书名：两性差距  被操纵的男人</w:t>
      </w:r>
    </w:p>
    <w:p>
      <w:r>
        <w:t>作者：（西德）韦娜</w:t>
      </w:r>
    </w:p>
    <w:p>
      <w:r>
        <w:t>出版社：长沙：湖南大学出版社</w:t>
      </w:r>
    </w:p>
    <w:p>
      <w:r>
        <w:t>出版日期：1988.11</w:t>
      </w:r>
    </w:p>
    <w:p>
      <w:r>
        <w:t>总页数：122</w:t>
      </w:r>
    </w:p>
    <w:p>
      <w:r>
        <w:t>更多请访问教客网: www.jiaokey.com</w:t>
      </w:r>
    </w:p>
    <w:p>
      <w:r>
        <w:t>两性差距  被操纵的男人 评论地址：https://www.jiaokey.com/book/detail/10887208.html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