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书名：把时间花在刀刃上  赛伟特最佳时间管理锦囊妙计</w:t>
      </w:r>
    </w:p>
    <w:p>
      <w:r>
        <w:t>作者：（德）洛塔尔·J.赛伟特（Lothar J.Seiwert）著；樊渝杰，徐颖译</w:t>
      </w:r>
    </w:p>
    <w:p>
      <w:r>
        <w:t>出版社：北京：民主与建设出版社</w:t>
      </w:r>
    </w:p>
    <w:p>
      <w:r>
        <w:t>出版日期：2002.01</w:t>
      </w:r>
    </w:p>
    <w:p>
      <w:r>
        <w:t>总页数：294</w:t>
      </w:r>
    </w:p>
    <w:p>
      <w:r>
        <w:t>更多请访问教客网: www.jiaokey.com</w:t>
      </w:r>
    </w:p>
    <w:p>
      <w:r>
        <w:t>把时间花在刀刃上  赛伟特最佳时间管理锦囊妙计 评论地址：https://www.jiaokey.com/book/detail/10884776.html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