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书名：女装变换设计  旧款改新款的设计技巧  衬衫篇</w:t>
      </w:r>
    </w:p>
    <w:p>
      <w:r>
        <w:t>作者：杨红明，孙学敏编著</w:t>
      </w:r>
    </w:p>
    <w:p>
      <w:r>
        <w:t>出版社：北京：中国纺织出版社</w:t>
      </w:r>
    </w:p>
    <w:p>
      <w:r>
        <w:t>出版日期：1999.06</w:t>
      </w:r>
    </w:p>
    <w:p>
      <w:r>
        <w:t>总页数：279</w:t>
      </w:r>
    </w:p>
    <w:p>
      <w:r>
        <w:t>更多请访问教客网: www.jiaokey.com</w:t>
      </w:r>
    </w:p>
    <w:p>
      <w:r>
        <w:t>女装变换设计  旧款改新款的设计技巧  衬衫篇 评论地址：https://www.jiaokey.com/book/detail/10881989.html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