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书名：思维创新艺术导论  我们看世界的方式</w:t>
      </w:r>
    </w:p>
    <w:p>
      <w:r>
        <w:t>作者：尹鑫著</w:t>
      </w:r>
    </w:p>
    <w:p>
      <w:r>
        <w:t>出版社：南宁：广西人民出版社</w:t>
      </w:r>
    </w:p>
    <w:p>
      <w:r>
        <w:t>出版日期：2002</w:t>
      </w:r>
    </w:p>
    <w:p>
      <w:r>
        <w:t>总页数：212</w:t>
      </w:r>
    </w:p>
    <w:p>
      <w:r>
        <w:t>更多请访问教客网: www.jiaokey.com</w:t>
      </w:r>
    </w:p>
    <w:p>
      <w:r>
        <w:t>思维创新艺术导论  我们看世界的方式 评论地址：https://www.jiaokey.com/book/detail/10874605.html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