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书名：国际关系研究  理论·视角与方法</w:t>
      </w:r>
    </w:p>
    <w:p>
      <w:r>
        <w:t>作者：包霞琴，苏长和主编</w:t>
      </w:r>
    </w:p>
    <w:p>
      <w:r>
        <w:t>出版社：上海：文汇出版社</w:t>
      </w:r>
    </w:p>
    <w:p>
      <w:r>
        <w:t>出版日期：2002</w:t>
      </w:r>
    </w:p>
    <w:p>
      <w:r>
        <w:t>总页数：383</w:t>
      </w:r>
    </w:p>
    <w:p>
      <w:r>
        <w:t>更多请访问教客网: www.jiaokey.com</w:t>
      </w:r>
    </w:p>
    <w:p>
      <w:r>
        <w:t>国际关系研究  理论·视角与方法 评论地址：https://www.jiaokey.com/book/detail/10874021.html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