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永嘉文物</w:t>
      </w:r>
    </w:p>
    <w:p>
      <w:r>
        <w:rPr>
          <w:rFonts w:ascii="宋体" w:hAnsi="宋体" w:eastAsia="宋体"/>
          <w:sz w:val="24"/>
        </w:rPr>
        <w:t>永嘉县政协文史委、永嘉县文化馆编者；陈益清主编；潘教勤，林鞍钢编辑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永嘉县政协文史委、永嘉县文化馆编者；陈益清主编；潘教勤，林鞍钢编辑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中国特区出版社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本书出售、求购地址：https://www.jiaokey.com/book/detail/10871752.html</w:t>
      </w:r>
    </w:p>
    <w:p>
      <w:r>
        <w:t>更多相关图书推荐：https://www.jiaokey.com</w:t>
      </w:r>
    </w:p>
    <w:p>
      <w:r>
        <w:t>永嘉县政协文史委、永嘉县文化馆编者；陈益清主编；潘教勤，林鞍钢编辑 其他作品：https://www.jiaokey.com/tag/永嘉县政协文史委、永嘉县文化馆编者；陈益清主编；潘教勤，林鞍钢编辑.html</w:t>
      </w:r>
    </w:p>
    <w:p>
      <w:r>
        <w:t>中国特区出版社 出版图书：https://www.jiaokey.com/tag/中国特区出版社.html</w:t>
      </w:r>
    </w:p>
    <w:p>
      <w:r>
        <w:t>关键词搜索：https://www.jiaokey.com/tag/永嘉文物.html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