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罪刑分析  上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罪刑分析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本书出售、求购地址：https://www.jiaokey.com/book/detail/10868085.html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关键词搜索：https://www.jiaokey.com/tag/罪刑分析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