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书名：中国近代纸币  1840-1949年中国近代官银钱号、省、市银行纸币简史</w:t>
      </w:r>
    </w:p>
    <w:p>
      <w:r>
        <w:t>作者：戴建兵著</w:t>
      </w:r>
    </w:p>
    <w:p>
      <w:r>
        <w:t>出版社：北京：中国金融出版社</w:t>
      </w:r>
    </w:p>
    <w:p>
      <w:r>
        <w:t>出版日期：1993.02</w:t>
      </w:r>
    </w:p>
    <w:p>
      <w:r>
        <w:t>总页数：535</w:t>
      </w:r>
    </w:p>
    <w:p>
      <w:r>
        <w:t>更多请访问教客网: www.jiaokey.com</w:t>
      </w:r>
    </w:p>
    <w:p>
      <w:r>
        <w:t>中国近代纸币  1840-1949年中国近代官银钱号、省、市银行纸币简史 评论地址：https://www.jiaokey.com/book/detail/10864234.html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