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税收征管改革参考资料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税收征管改革参考资料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本书出售、求购地址：https://www.jiaokey.com/book/detail/10863302.html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关键词搜索：https://www.jiaokey.com/tag/税收征管改革参考资料.html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