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书名：农副产品贸易中心和批发市场</w:t>
      </w:r>
    </w:p>
    <w:p>
      <w:r>
        <w:t>作者：四川省社会科学院财贸物资经济研究所编写</w:t>
      </w:r>
    </w:p>
    <w:p>
      <w:r>
        <w:t>出版社：四川省社会科学院</w:t>
      </w:r>
    </w:p>
    <w:p>
      <w:r>
        <w:t>出版日期：1984.07</w:t>
      </w:r>
    </w:p>
    <w:p>
      <w:r>
        <w:t>总页数：146</w:t>
      </w:r>
    </w:p>
    <w:p>
      <w:r>
        <w:t>更多请访问教客网: www.jiaokey.com</w:t>
      </w:r>
    </w:p>
    <w:p>
      <w:r>
        <w:t>农副产品贸易中心和批发市场 评论地址：https://www.jiaokey.com/book/detail/10862783.html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