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书名：构建和平外交新格局</w:t>
      </w:r>
    </w:p>
    <w:p>
      <w:r>
        <w:t>作者：涂秋生，刘积高等著</w:t>
      </w:r>
    </w:p>
    <w:p>
      <w:r>
        <w:t>出版社：成都：四川人民出版社</w:t>
      </w:r>
    </w:p>
    <w:p>
      <w:r>
        <w:t>出版日期：2002.08</w:t>
      </w:r>
    </w:p>
    <w:p>
      <w:r>
        <w:t>总页数：274</w:t>
      </w:r>
    </w:p>
    <w:p>
      <w:r>
        <w:t>更多请访问教客网: www.jiaokey.com</w:t>
      </w:r>
    </w:p>
    <w:p>
      <w:r>
        <w:t>构建和平外交新格局 评论地址：https://www.jiaokey.com/book/detail/10860563.html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