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金融时报  邓小平同志题写报名暨创刊十周年纪念画册  1987-1997</w:t>
      </w:r>
    </w:p>
    <w:p>
      <w:r>
        <w:rPr>
          <w:rFonts w:ascii="宋体" w:hAnsi="宋体" w:eastAsia="宋体"/>
          <w:sz w:val="24"/>
        </w:rPr>
        <w:t>王礼国，杨其广主编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33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597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33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金融时报  邓小平同志题写报名暨创刊十周年纪念画册  1987-1997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王礼国，杨其广主编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金融时报社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本书出售、求购地址：https://www.jiaokey.com/book/detail/10859721.html</w:t>
      </w:r>
    </w:p>
    <w:p>
      <w:r>
        <w:t>更多相关图书推荐：https://www.jiaokey.com</w:t>
      </w:r>
    </w:p>
    <w:p>
      <w:r>
        <w:t>王礼国，杨其广主编 其他作品：https://www.jiaokey.com/tag/王礼国，杨其广主编.html</w:t>
      </w:r>
    </w:p>
    <w:p>
      <w:r>
        <w:t>金融时报社 出版图书：https://www.jiaokey.com/tag/金融时报社.html</w:t>
      </w:r>
    </w:p>
    <w:p>
      <w:r>
        <w:t>关键词搜索：https://www.jiaokey.com/tag/金融时报  邓小平同志题写报名暨创刊十周年纪念画册  1987-1997.html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