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8-1-5  商标评定办法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8-1-5  商标评定办法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8-1-5  商标评定办法.html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