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7-3-5  寄售进口货品办法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7-3-5  寄售进口货品办法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7-3-5  寄售进口货品办法.html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