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7-1-12  海关管理进出口货栈办法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7-1-12  海关管理进出口货栈办法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7-1-12  海关管理进出口货栈办法.html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