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7-1-11  海关管理货柜办法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7-1-11  海关管理货柜办法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7-1-11  海关管理货柜办法.html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