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7-1-5  包装商品内容数量标记办法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7-1-5  包装商品内容数量标记办法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本书出售、求购地址：https://www.jiaokey.com/book/detail/10859567.html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7-1-5  包装商品内容数量标记办法.html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