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5-1-213  土地税减免规则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5-1-213  土地税减免规则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5-1-213  土地税减免规则.html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