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1  基本法规  4-1-5  工会法施行细则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1  基本法规  4-1-5  工会法施行细则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1  基本法规  4-1-5  工会法施行细则.html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