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5  盐政  2-5-1  盐政条例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5  盐政  2-5-1  盐政条例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本书出售、求购地址：https://www.jiaokey.com/book/detail/10859443.html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5  盐政  2-5-1  盐政条例.html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